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«Тульский центр медицинской профилактики и реабилитации им. Я.С. Стечкина» был основан в 1936 г. заслуженным врачом РСФСР Яковом Сергеевичем Стечкиным именно как реабилитационное учреждение для больных с заболеваниями опорно-двигательного аппарата, последствиями ранений и травм, болезнями кожи. Первоначальное название Центра – Косогорская водогрязелечебница – отражало преимущественно используемые методики лечения с помощью минеральных (шлаковых) вод и грязей (водо грязелечение). В то время, да и на протяжении почти 40 лет, это был единственный в Туле центр после госпитального этапа медицинской помощи. Многие бойцы Красной Армии и труженики тыла поправляли свое здоровье в лечебнице, активно работавшей в период Великой Отечественной войны и в послевоенные годы. Сегодня в реабилитационном центре бережно хранятся толстые гроссбухи, исписанные сотнями отзывов благодарных пациентов. Незабываемое впечатление производят слова благодарности, написанные на пожелтевшей бумаге «вечным» пером!</w:t>
      </w:r>
    </w:p>
    <w:p>
      <w:pPr>
        <w:pStyle w:val="Normal"/>
        <w:bidi w:val="0"/>
        <w:jc w:val="left"/>
        <w:rPr/>
      </w:pPr>
      <w:r>
        <w:rPr/>
        <w:t>Шли годы, менялось название, лечебница стала Бальнеологической лечебницей, затем Центром реабилитации и восстановительной медицины. Появлялись новые методики, накапливался опыт, постоянным оставалось одно – неизменно высокое качество лечения и взвешенный подход к каждому пациенту. Сегодня мы уже не ограничиваемся в лечении опорно-двигательным системы, а успешно проводим реабилитацию больных с последствиями инсультов, поражением нервов лица и конечностей, нарушениями трофики тканей (в т. ч. трофическими язвами, мышечными атрофиями), многими заболеваниями урогенитального тракта (например, хроническим простатитом), хроническими головными болями и болью в спине. Конечно, по-прежнему высокоэффективно проводится нами лечение псориазов, артритов и артрозов, радикулита и суставных контрактур. Не так давно в Центре начало развиваться косметологическое направление – лечение целлюлита, программы по снижению веса и общему оздоровлению организма. Обращаются за помощью и в целом здоровые люди, желающие восстановить сон, избавиться от утомляемости и беспокойства, почувствовать себя бодрыми и полными сил.</w:t>
      </w:r>
    </w:p>
    <w:p>
      <w:pPr>
        <w:pStyle w:val="Normal"/>
        <w:bidi w:val="0"/>
        <w:jc w:val="left"/>
        <w:rPr/>
      </w:pPr>
      <w:r>
        <w:rPr/>
        <w:t>Профильные заболевания каждого лечебно-профилактического и реабилитационного учреждения естественно зависят от количества и качества используемых средств и методик лечения. В этом отношении Центр медицинской профилактики и реабилитации им Я.С. Стечкина поистине уникален! Основой наших курсов служит бальнеотерапия (лечебные грязи, минералы и минеральные воды, которые  дополняются  традиционной физиотерапией, аэро- и гидротерапией. При необходимости квалифицированные врачи Центра назначают пациенту курсы аллопатической, гомотоксикологической и фитотерапии.</w:t>
      </w:r>
    </w:p>
    <w:p>
      <w:pPr>
        <w:pStyle w:val="Normal"/>
        <w:bidi w:val="0"/>
        <w:jc w:val="left"/>
        <w:rPr/>
      </w:pPr>
      <w:r>
        <w:rPr/>
        <w:t>Все это позволяет значительно расширить список заболеваний, при которых показано лечение в Центре.</w:t>
      </w:r>
    </w:p>
    <w:p>
      <w:pPr>
        <w:pStyle w:val="Normal"/>
        <w:bidi w:val="0"/>
        <w:jc w:val="left"/>
        <w:rPr/>
      </w:pPr>
      <w:r>
        <w:rPr/>
        <w:t>Здание Центра оборудовано пандусом, безбарьерным входом  для маломобильных групп граждан и инвалидов, свободным проходом к регистратуре.</w:t>
      </w:r>
    </w:p>
    <w:p>
      <w:pPr>
        <w:pStyle w:val="Normal"/>
        <w:bidi w:val="0"/>
        <w:jc w:val="left"/>
        <w:rPr/>
      </w:pPr>
      <w:r>
        <w:rPr/>
        <w:t>На сегодняшний день «ТОЦМПиР им. Я.С. Стечкина» пользуется заслуженной славой среди жителей не только Тульской, но и сопредельных областей и это при том, что информация о центре передается «из уст в уста», а не навязывается с глянцевых страниц всевозможных популярных журналов. Мы не тратим денег на рекламу, мы помогаем людям!</w:t>
      </w:r>
    </w:p>
    <w:p>
      <w:pPr>
        <w:pStyle w:val="Normal"/>
        <w:bidi w:val="0"/>
        <w:jc w:val="left"/>
        <w:rPr/>
      </w:pPr>
      <w:r>
        <w:rPr/>
      </w:r>
    </w:p>
    <w:p>
      <w:pPr>
        <w:pStyle w:val="Normal"/>
        <w:bidi w:val="0"/>
        <w:jc w:val="left"/>
        <w:rPr/>
      </w:pPr>
      <w:r>
        <w:rPr/>
        <w:t>Тульского хирурга Якова Стечкина называли рыцарем медицины и «бабьим богом»</w:t>
      </w:r>
    </w:p>
    <w:p>
      <w:pPr>
        <w:pStyle w:val="Normal"/>
        <w:bidi w:val="0"/>
        <w:jc w:val="left"/>
        <w:rPr/>
      </w:pPr>
      <w:r>
        <w:rPr/>
        <w:t>(печатается с разрешения редакции портала MySlo)</w:t>
      </w:r>
    </w:p>
    <w:p>
      <w:pPr>
        <w:pStyle w:val="Normal"/>
        <w:bidi w:val="0"/>
        <w:jc w:val="left"/>
        <w:rPr/>
      </w:pPr>
      <w:r>
        <w:rPr/>
        <w:t>Яков Сергеевич Стечкин был интересным и талантливым человеком, врачом-универсалом и хирургом-виртуозом, о котором слагали легенды.</w:t>
      </w:r>
    </w:p>
    <w:p>
      <w:pPr>
        <w:pStyle w:val="Normal"/>
        <w:bidi w:val="0"/>
        <w:jc w:val="left"/>
        <w:rPr/>
      </w:pPr>
      <w:r>
        <w:rPr/>
        <w:t>Имя прославленного врача носит Тульский областной центр медицинской профилактики и реабилитации на Косой Горе.</w:t>
      </w:r>
    </w:p>
    <w:p>
      <w:pPr>
        <w:pStyle w:val="Normal"/>
        <w:bidi w:val="0"/>
        <w:jc w:val="left"/>
        <w:rPr/>
      </w:pPr>
      <w:r>
        <w:rPr/>
        <w:t>Каким он был, этот хирург и человек, память о котором не стерли долгие годы, Myslo рассказывает</w:t>
      </w:r>
      <w:r>
        <w:rPr>
          <w:rStyle w:val="Strong"/>
        </w:rPr>
        <w:t> Наталья Алексеевна Толкачева</w:t>
      </w:r>
      <w:r>
        <w:rPr/>
        <w:t>, заведующая отделом современности Алексинского художественно-краеведческого музея:</w:t>
      </w:r>
    </w:p>
    <w:p>
      <w:pPr>
        <w:pStyle w:val="Normal"/>
        <w:bidi w:val="0"/>
        <w:jc w:val="left"/>
        <w:rPr/>
      </w:pPr>
      <w:r>
        <w:rPr/>
        <w:t xml:space="preserve">– </w:t>
      </w:r>
      <w:r>
        <w:rPr/>
        <w:t>Стечкины – старинный дворянский род, известный еще со времен Ивана Грозного. Были в их роду и военные, и чиновники.</w:t>
      </w:r>
    </w:p>
    <w:p>
      <w:pPr>
        <w:pStyle w:val="Normal"/>
        <w:bidi w:val="0"/>
        <w:jc w:val="left"/>
        <w:rPr/>
      </w:pPr>
      <w:r>
        <w:rPr/>
        <w:t>Яков Сергеевич Стечкин родился в селе Холмогоры Архангельской губернии 1 августа 1889 года в семье туляка, политического ссыльного, журналиста и литератора (псевдоним Сергей Соломин) Сергея Яковлевича и акушерки-фельдшерицы Марии Егоровны Стечкиных.</w:t>
      </w:r>
    </w:p>
    <w:p>
      <w:pPr>
        <w:pStyle w:val="Normal"/>
        <w:bidi w:val="0"/>
        <w:jc w:val="left"/>
        <w:rPr/>
      </w:pPr>
      <w:r>
        <w:rPr/>
        <w:t>В семье было трое детей: дочь Александра (1887-1963), сыновья Яков (1889-1955) и Борис (1891-1969). Александра родилась в Одессе, Борис – в деревне Труфаново Алексинского уезда Тульской губернии.</w:t>
      </w:r>
    </w:p>
    <w:p>
      <w:pPr>
        <w:pStyle w:val="Normal"/>
        <w:bidi w:val="0"/>
        <w:jc w:val="left"/>
        <w:rPr/>
      </w:pPr>
      <w:r>
        <w:rPr/>
      </w:r>
    </w:p>
    <w:p>
      <w:pPr>
        <w:pStyle w:val="Normal"/>
        <w:bidi w:val="0"/>
        <w:jc w:val="left"/>
        <w:rPr/>
      </w:pPr>
      <w:r>
        <w:rPr/>
        <w:t>Учился Яков в Туле, жил у знакомых. Было трудно, порой голодно. В реальном училище он не был лучшим учеником, но имел склонность к естественно-научным предметам и к истории.</w:t>
      </w:r>
    </w:p>
    <w:p>
      <w:pPr>
        <w:pStyle w:val="Normal"/>
        <w:bidi w:val="0"/>
        <w:jc w:val="left"/>
        <w:rPr/>
      </w:pPr>
      <w:r>
        <w:rPr/>
        <w:t>В 1907 году Стечкин окончил училище и по-ступил в Московский университет на медицинский и юридический факультеты, в школу живописи, ваяния и зодчества.</w:t>
      </w:r>
    </w:p>
    <w:p>
      <w:pPr>
        <w:pStyle w:val="Normal"/>
        <w:bidi w:val="0"/>
        <w:jc w:val="left"/>
        <w:rPr/>
      </w:pPr>
      <w:r>
        <w:rPr/>
        <w:t>Но учеба была прервана. В 1912 году за помощь в побеге политическому заключенному Стечкина выслали в Суходол на два года под негласный надзор полиции. Яков попросил мать не беспокоиться о нем и изъявил желание работать с нею рядом в больнице – для практики. В ветхой земской больничке Яков начал свой путь в большую медицину. Стечкин помогал людям, и о молодом лекаре заговорили…</w:t>
      </w:r>
    </w:p>
    <w:p>
      <w:pPr>
        <w:pStyle w:val="Normal"/>
        <w:bidi w:val="0"/>
        <w:jc w:val="left"/>
        <w:rPr/>
      </w:pPr>
      <w:r>
        <w:rPr/>
      </w:r>
    </w:p>
    <w:p>
      <w:pPr>
        <w:pStyle w:val="Normal"/>
        <w:bidi w:val="0"/>
        <w:jc w:val="left"/>
        <w:rPr/>
      </w:pPr>
      <w:r>
        <w:rPr/>
        <w:t>Тайком он выезжал из Суходола в Москву на курсовые экзамены в университете. Окончился срок ссылки, а с ним и годы учебы. Правда, завершить образование на юридическом факультете и в школе живописи ему не удалось.</w:t>
      </w:r>
    </w:p>
    <w:p>
      <w:pPr>
        <w:pStyle w:val="Normal"/>
        <w:bidi w:val="0"/>
        <w:jc w:val="left"/>
        <w:rPr/>
      </w:pPr>
      <w:r>
        <w:rPr/>
        <w:t>Шла Первая мировая война. На фронт ехали военные эшелоны, с фронта – санитарные поезда. Нужно было много врачей и медсестер. В ноябре 1914 года Стечкина мобилизовали в армию и отправили на Кавказский фронт. Вместе с мужем поехала на фронт, став медсестрой, Ксения Борисовна Буренко. В 1918 году, демобилизовавшись, Яков Сергеевич вернулся домой и начал организовывать участковую больницу.</w:t>
      </w:r>
    </w:p>
    <w:p>
      <w:pPr>
        <w:pStyle w:val="Normal"/>
        <w:bidi w:val="0"/>
        <w:jc w:val="left"/>
        <w:rPr/>
      </w:pPr>
      <w:r>
        <w:rPr/>
        <w:t>Сентябрь 1918 года. Гражданская война. Опять фронт, опять дни и бессонные ночи фронтового хирурга, нечеловеческая усталость, людские страдания.</w:t>
      </w:r>
    </w:p>
    <w:p>
      <w:pPr>
        <w:pStyle w:val="Normal"/>
        <w:bidi w:val="0"/>
        <w:jc w:val="left"/>
        <w:rPr/>
      </w:pPr>
      <w:r>
        <w:rPr/>
        <w:t>Однажды во время операции Яков Сергеевич поранил большой палец правой руки. Началось нагноение. Чтобы избежать заражения крови, потребовалась операция. Ее сделали, но неудачно, палец остался изуродованным. Стечкина отправили в тыловой госпиталь в Тулу. Вскоре ему доверили заведование хирургическим отделением на 250 коек.</w:t>
      </w:r>
    </w:p>
    <w:p>
      <w:pPr>
        <w:pStyle w:val="Normal"/>
        <w:bidi w:val="0"/>
        <w:jc w:val="left"/>
        <w:rPr/>
      </w:pPr>
      <w:r>
        <w:rPr/>
        <w:t>Веселый характер, чуткое отношение к больным, умение найти подход к каждому, удачные операции принесли Стечкину заслуженную популярность. Ему прочили большую карьеру ученого. Сам же Стечкин говорил, что врачу надлежит быть не там, где ему хорошо, а там, где он больше всего нужен страждущим людям. Пусть даже в самом глухом захолустье. И в 1922 году Стечкин уехал в Алексинскую больницу, где уже восемь лет никто не оказывал людям хирургической помощи. А в его семье уже росли 3-летний сын Олег и 2-летняя дочка Женечка.</w:t>
      </w:r>
    </w:p>
    <w:p>
      <w:pPr>
        <w:pStyle w:val="Normal"/>
        <w:bidi w:val="0"/>
        <w:jc w:val="left"/>
        <w:rPr/>
      </w:pPr>
      <w:r>
        <w:rPr/>
        <w:t>На доктора-новичка свалилась масса забот: неотложная хирургия, гинекология, патологические роды, должность гарнизонного хирурга города, судебно-медицинская экспертиза, хлопоты с роженицами… Пришлось самому принимать роды у жены, едва не окончившиеся трагически. А доктор получил шуточное и благородное прозвище «бабий бог».</w:t>
      </w:r>
    </w:p>
    <w:p>
      <w:pPr>
        <w:pStyle w:val="Normal"/>
        <w:bidi w:val="0"/>
        <w:jc w:val="left"/>
        <w:rPr/>
      </w:pPr>
      <w:r>
        <w:rPr/>
        <w:t>Яков Сергеевич, со временем ставший заведующим больницей, расширил владения старой за счет пустовавшего дома, начал строить в алексинском бору больницу на 100 мест, амбулаторию. В 1927 году новостройка распахнула двери для приема больных по всем специальностям. В 1932 году Московский областной отдел здравоохранения провел конкурс на лучшую больницу. Алексинская получила третью премию.</w:t>
      </w:r>
    </w:p>
    <w:p>
      <w:pPr>
        <w:pStyle w:val="Normal"/>
        <w:bidi w:val="0"/>
        <w:jc w:val="left"/>
        <w:rPr/>
      </w:pPr>
      <w:r>
        <w:rPr/>
        <w:t>Стечкин постоянно учился. В Алексине работали прекрасные специалисты, сюда приезжали С. С. Юдин, А. В. Вишневский, Н. Н. Бурденко и другие столпы медицины, которые с уважением относились к Якову Сергеевичу.</w:t>
      </w:r>
    </w:p>
    <w:p>
      <w:pPr>
        <w:pStyle w:val="Normal"/>
        <w:bidi w:val="0"/>
        <w:jc w:val="left"/>
        <w:rPr/>
      </w:pPr>
      <w:r>
        <w:rPr/>
        <w:t>Стечкин добился создания в Алексине женской и детской консультаций, организовал тубдиспансер и работу по охране детей и подростков. Алексинцы могли получать разнообразную медицинскую помощь по хирургии, гинекологии, уху, горлу и носу, глазным и внутренним болезням. То были времена, когда от врача требовалась универсальность. Он и терапевт, и окулист, и хирург, и гинеколог…</w:t>
      </w:r>
    </w:p>
    <w:p>
      <w:pPr>
        <w:pStyle w:val="Normal"/>
        <w:bidi w:val="0"/>
        <w:jc w:val="left"/>
        <w:rPr/>
      </w:pPr>
      <w:r>
        <w:rPr/>
        <w:t>Стечкин постоянно совершенствовал методы лечения различных болезней: занимался пересадкой желез внутренней секреции (омоложением) организма, нейрохирургией, разрабатывал меры борьбы с эпидемией, нашел успешные приемы оперирования рака нижней губы, который часто бывает у курильщиков. Особый интерес доктор Стечкин проявлял к борьбе с раком желудка.</w:t>
      </w:r>
    </w:p>
    <w:p>
      <w:pPr>
        <w:pStyle w:val="Normal"/>
        <w:bidi w:val="0"/>
        <w:jc w:val="left"/>
        <w:rPr/>
      </w:pPr>
      <w:r>
        <w:rPr/>
      </w:r>
    </w:p>
    <w:p>
      <w:pPr>
        <w:pStyle w:val="Normal"/>
        <w:bidi w:val="0"/>
        <w:jc w:val="left"/>
        <w:rPr/>
      </w:pPr>
      <w:r>
        <w:rPr/>
        <w:t>За самоотверженную работу на ниве народного здравоохранения Яков Стечкин в 1933-1935 годах был избран депутатом Алексинского горсовета. В Алексине он прослужил 12 лет, прооперировал 12 тысяч больных. В Алексине родились два сына: Игорь (1922 г.) и Мстислав (1924 г.).</w:t>
      </w:r>
    </w:p>
    <w:p>
      <w:pPr>
        <w:pStyle w:val="Normal"/>
        <w:bidi w:val="0"/>
        <w:jc w:val="left"/>
        <w:rPr/>
      </w:pPr>
      <w:r>
        <w:rPr/>
        <w:t>В последних числах января 1935 года Яков Сергеевич вступил в должность хирурга и заведующего Косогорской больницей. Три тысячи сложных операций – таков итог работы хирурга Стечкина на Косой Горе до июня 1941 года. В первый же день гитлеровского нападения Яков Сергеевич был мобилизован, а через два дня начал работать  в тульском госпитале.</w:t>
      </w:r>
    </w:p>
    <w:p>
      <w:pPr>
        <w:pStyle w:val="Normal"/>
        <w:bidi w:val="0"/>
        <w:jc w:val="left"/>
        <w:rPr/>
      </w:pPr>
      <w:r>
        <w:rPr/>
        <w:t>Оперировать приходилось чуть ли не сутками. У Стечкина не было последнего часа работы – был последний больной.</w:t>
      </w:r>
    </w:p>
    <w:p>
      <w:pPr>
        <w:pStyle w:val="Normal"/>
        <w:bidi w:val="0"/>
        <w:jc w:val="left"/>
        <w:rPr/>
      </w:pPr>
      <w:r>
        <w:rPr/>
        <w:t>Яков Сергеевич ампутировал руки и ноги только в самых исключительных случаях, когда другого выхода из создавшегося положения не было.</w:t>
      </w:r>
    </w:p>
    <w:p>
      <w:pPr>
        <w:pStyle w:val="Normal"/>
        <w:bidi w:val="0"/>
        <w:jc w:val="left"/>
        <w:rPr/>
      </w:pPr>
      <w:r>
        <w:rPr/>
        <w:t>В дни большой опасности для Тулы госпитали города были эвакуированы. Яков Сергеевич со своим госпиталем оказался в городе Бузулуке. На Косую Гору вернулся в июне 1942 года. И опять работа без отдыха и срока, раненые, операционная, палаты с выздоравливающими, прием гражданских больных… В 1943 году приказом по Брянскому фронту Яков Сергеевич был награжден орденом Красной Звезды.</w:t>
      </w:r>
    </w:p>
    <w:p>
      <w:pPr>
        <w:pStyle w:val="Normal"/>
        <w:bidi w:val="0"/>
        <w:jc w:val="left"/>
        <w:rPr/>
      </w:pPr>
      <w:r>
        <w:rPr/>
        <w:t>Он никогда не стремился к наградам и званиям. Будучи главным хирургом 15-й воздушной армии, оставался в скромном звании майора.</w:t>
      </w:r>
    </w:p>
    <w:p>
      <w:pPr>
        <w:pStyle w:val="Normal"/>
        <w:bidi w:val="0"/>
        <w:jc w:val="left"/>
        <w:rPr/>
      </w:pPr>
      <w:r>
        <w:rPr/>
        <w:t>Командование 15-й воздушной армии в 1944 году наградило ведущего хирурга, майора медицинской службы Якова Стечкина орденом Отечественной войны II степени. И было за что. За четыре года войны Стечкиным проведено более пяти тысяч операций. Он был настоящим рыцарем медицины!</w:t>
      </w:r>
    </w:p>
    <w:p>
      <w:pPr>
        <w:pStyle w:val="Normal"/>
        <w:bidi w:val="0"/>
        <w:jc w:val="left"/>
        <w:rPr/>
      </w:pPr>
      <w:r>
        <w:rPr/>
      </w:r>
    </w:p>
    <w:p>
      <w:pPr>
        <w:pStyle w:val="Normal"/>
        <w:bidi w:val="0"/>
        <w:jc w:val="left"/>
        <w:rPr/>
      </w:pPr>
      <w:r>
        <w:rPr/>
        <w:t>Сохранились воспоминания его коллег-медиков о работе в период Великой Отечественной войны. Из воспоминаний П. К. Рембези: «Наша совместная работа началась 24 июня 1941 года, когда я оказалась старшей сестрой э/г 1880. Он доверял мне всё. Умел доверять и спрашивать. Спрашивал мягко, но требовательно. Трудолюбие – отличительная черта нашего коллектива, и пример всем – Яков Сергеевич, с его энтузиазмом, работоспособностью, выносливостью. Яков Сергеевич имел огромный авторитет, велика была его популярность, исключительно большой любовью пользовался он у больных. Обаятельный и интересный человек, прекрасный рассказчик. Имел подход и к нянечкам, и к врачам. В него верили и к нему относились, как к божеству, с него старались брать пример молодые врачи. Заботился он о смене, вел большую работу среди медицинской молодежи».</w:t>
      </w:r>
    </w:p>
    <w:p>
      <w:pPr>
        <w:pStyle w:val="Normal"/>
        <w:bidi w:val="0"/>
        <w:jc w:val="left"/>
        <w:rPr/>
      </w:pPr>
      <w:r>
        <w:rPr/>
        <w:t>Из воспоминаний врача Я. Г. Ротенберга: «О Якове Сергеевиче Стечкине, с которым мне по-счастливилось работать в период Великой Отечественной войны в э/г 1083 в г. Туле, затем в Бузулуке, хочется сказать много добрых, хороших слов. Это был чистейшей души человек, который с особенной любовью относился к больным. Он без устали, в любое время дня и ночи, а часто несколькими сутками подряд работал у операционного стола, спасая жизнь воинам. Высококультурный, гуманный, он обладал недюжинными способностями в хирургии.</w:t>
      </w:r>
    </w:p>
    <w:p>
      <w:pPr>
        <w:pStyle w:val="Normal"/>
        <w:bidi w:val="0"/>
        <w:jc w:val="left"/>
        <w:rPr/>
      </w:pPr>
      <w:r>
        <w:rPr/>
        <w:t>Он был примером человека, который всегда был добродушно настроен, весел, не унывал сам и не позволял падать духом окружающим. Яков Сергеевич Стечкин был своего рода самородком, обладал добрым сердцем, он был душой коллектива. Его медицинские доклады доставляли другим врачам источник новейших данных в лечении хирургических больных. Он являлся как бы аккумулятором стойкости, бодрости и жизнерадостности для сотрудников госпиталя, никогда не унывал, всегда был весел и твердо надеялся на нашу победу».</w:t>
      </w:r>
    </w:p>
    <w:p>
      <w:pPr>
        <w:pStyle w:val="Normal"/>
        <w:bidi w:val="0"/>
        <w:jc w:val="left"/>
        <w:rPr/>
      </w:pPr>
      <w:r>
        <w:rPr/>
        <w:t>Закончилась война. Яков Сергеевич вернулся на Косую Гору и стал по-прежнему работать в местной больнице.</w:t>
      </w:r>
    </w:p>
    <w:p>
      <w:pPr>
        <w:pStyle w:val="Normal"/>
        <w:bidi w:val="0"/>
        <w:jc w:val="left"/>
        <w:rPr/>
      </w:pPr>
      <w:r>
        <w:rPr/>
        <w:t xml:space="preserve">– </w:t>
      </w:r>
      <w:r>
        <w:rPr/>
        <w:t>Его старший сын вернулся тяжело раненным, младший – Мстислав – не вернулся с фронта, – рассказывает </w:t>
      </w:r>
      <w:r>
        <w:rPr>
          <w:rStyle w:val="Strong"/>
        </w:rPr>
        <w:t>Наталья Толкачева</w:t>
      </w:r>
      <w:r>
        <w:rPr/>
        <w:t>, заведующая отделом современности Алексинского художественно-краеведческого музея. – В Туле появился госпиталь инвалидов Великой Отечественной войны, ведущим хирургом в котором стал Яков Сергеевич Стечкин. Особенно успешно он занимался резекцией желудка и хирургией конечностей. Другие госпитали и больницы пользовались услугами Стечкина-консультанта. Яков Сергеевич также занимался с молодыми врачами-практикантами, вел большую научную работу, писал научные труды, выступал на съездах хирургов.</w:t>
      </w:r>
    </w:p>
    <w:p>
      <w:pPr>
        <w:pStyle w:val="Normal"/>
        <w:bidi w:val="0"/>
        <w:jc w:val="left"/>
        <w:rPr/>
      </w:pPr>
      <w:r>
        <w:rPr/>
        <w:t>Великолепный врач, Стечкин был простым, душевным человеком. Появление его во время обхода в палате было настоящим праздником для больных. Яков Сергеевич присаживался к больному, брал его руку в свою или клал свою на его плечо и сразу же устанавливал с ним дружеские отношения: шутил, расспрашивал, советовал, объяснял, что делать дальше.</w:t>
      </w:r>
    </w:p>
    <w:p>
      <w:pPr>
        <w:pStyle w:val="Normal"/>
        <w:bidi w:val="0"/>
        <w:jc w:val="left"/>
        <w:rPr/>
      </w:pPr>
      <w:r>
        <w:rPr/>
        <w:t>Яков Сергеевич написал автобиографический очерк «Записки русского хирурга» (не опубликован), хранящийся в архиве его дочери Евгении. Оказывается, учась на медицинском факультете, Яков Сергеевич не собирался быть хирургом. Он мечтал о психиатрии и психотерапии, увлекался гипнозом, мечтал проникнуть в мир своей воли и души, хотел постигнуть жизнь и душу людей.</w:t>
      </w:r>
    </w:p>
    <w:p>
      <w:pPr>
        <w:pStyle w:val="Normal"/>
        <w:bidi w:val="0"/>
        <w:jc w:val="left"/>
        <w:rPr/>
      </w:pPr>
      <w:r>
        <w:rPr/>
        <w:t>В 1947 году Якову Стечкину присвоили звание заслуженного врача РСФСР. На поприще народного здравоохранения Яков Сергеевич проработал более   40 лет, из них 30 – в Тульской области. Им проведено больше 25 тысяч операций.</w:t>
      </w:r>
    </w:p>
    <w:p>
      <w:pPr>
        <w:pStyle w:val="Normal"/>
        <w:bidi w:val="0"/>
        <w:jc w:val="left"/>
        <w:rPr/>
      </w:pPr>
      <w:r>
        <w:rPr/>
        <w:t>О Якове Сергеевиче оставили свои воспоминания его дети Олег, Игорь и Евгения в рассказах под общим названием «Отец».</w:t>
      </w:r>
    </w:p>
    <w:p>
      <w:pPr>
        <w:pStyle w:val="Normal"/>
        <w:bidi w:val="0"/>
        <w:jc w:val="left"/>
        <w:rPr/>
      </w:pPr>
      <w:r>
        <w:rPr/>
        <w:t>Олег Стечкин, преподаватель ТГПУ имени Л. Н. Толстого, доцент, кандидат наук: «Отец имел пытливый ум, склонность анализировать различные явления. Любя физический труд, отец приучал и нас к этому. Самой большой работой, особенно в зимнее время, была колка дров. Любил отец работать и на земле. Эта любовь привилась детям. До сих пор лопата – мой самый любимый инструмент. А в войну она сослужила мне добрую службу: окапываться я умел.</w:t>
      </w:r>
    </w:p>
    <w:p>
      <w:pPr>
        <w:pStyle w:val="Normal"/>
        <w:bidi w:val="0"/>
        <w:jc w:val="left"/>
        <w:rPr/>
      </w:pPr>
      <w:r>
        <w:rPr/>
        <w:t>Наказания в нашей семье не были приняты. Родители старались растить нас в тесном общении с природой. Всё лето мы ходили босиком.</w:t>
      </w:r>
    </w:p>
    <w:p>
      <w:pPr>
        <w:pStyle w:val="Normal"/>
        <w:bidi w:val="0"/>
        <w:jc w:val="left"/>
        <w:rPr/>
      </w:pPr>
      <w:r>
        <w:rPr/>
        <w:t>У отца язык был богат, речь образна. Пользовался он нередко и иностранными терминами. Отец никогда не сквернословил, не употреблял нецензурных слов. Он не был хорошим оратором в общепринятом смысле слова, однако его всегда слушали с большим интересом и вниманием.</w:t>
      </w:r>
    </w:p>
    <w:p>
      <w:pPr>
        <w:pStyle w:val="Normal"/>
        <w:bidi w:val="0"/>
        <w:jc w:val="left"/>
        <w:rPr/>
      </w:pPr>
      <w:r>
        <w:rPr/>
        <w:t>Хирург по образованию, отец был спортсменом, литератором, художником. Он занимался бегом, боксом, борьбой, лыжами, коньками, плаваньем, увлекался охотой на вальдшнепов, тетеревов, болотную дичь, имел несколько охотничьих ружей, даже шомпольное, двух легавых собак. Охотился не для «трофеев», а ради встреч с природой, которую любил самозабвенно.</w:t>
      </w:r>
    </w:p>
    <w:p>
      <w:pPr>
        <w:pStyle w:val="Normal"/>
        <w:bidi w:val="0"/>
        <w:jc w:val="left"/>
        <w:rPr/>
      </w:pPr>
      <w:r>
        <w:rPr/>
        <w:t>В Алексине построил новое больничное здание, прачечную, пекарню, электростанцию; на Косой Горе построил гараж, перестроил здание поликлиники, разбил при ней садик, отремонтировал дом для сотрудников, организовал шлаководолечебницу, построил оригинальный дом для своей семьи – всё это по собственным чертежам.</w:t>
      </w:r>
    </w:p>
    <w:p>
      <w:pPr>
        <w:pStyle w:val="Normal"/>
        <w:bidi w:val="0"/>
        <w:jc w:val="left"/>
        <w:rPr/>
      </w:pPr>
      <w:r>
        <w:rPr/>
        <w:t>В доме бывало множество народа. Вечерами играли в карты, музицировали. Отец не пел, слушал. Устраивались танцы. Отец и в них не принимал участия, только иногда довольно забавно плясал. Среди хороших знакомых у нас бывали братья Щедрины, музыканты и охотники. Отец любил беседовать с мужиками, очень уважительно относился к женщинам».</w:t>
      </w:r>
    </w:p>
    <w:p>
      <w:pPr>
        <w:pStyle w:val="Normal"/>
        <w:bidi w:val="0"/>
        <w:jc w:val="left"/>
        <w:rPr/>
      </w:pPr>
      <w:r>
        <w:rPr/>
        <w:t>Игорь Стечкин, знаменитый конструктор-оружейник: «Отец всегда был чем-то занят. Вечно занятый, глава семьи уделял детям много внимания. У отца в большом количестве имелись различные столярные и слесарные инструменты. Отец был не строг, но и не излишне мягок, ласков, не многословен, но почтителен. В детях видел и уважал людей. Занимаясь делом, отец привлекал к нему и нас. Птиц и зверей отец любил и никогда не истреблял их безумно. С охоты приносил одну-две птички, зверей вообще жалел. Мы ни разу не видели отца пьяным, хотя знали, что он изредка выпивал.</w:t>
      </w:r>
    </w:p>
    <w:p>
      <w:pPr>
        <w:pStyle w:val="Normal"/>
        <w:bidi w:val="0"/>
        <w:jc w:val="left"/>
        <w:rPr/>
      </w:pPr>
      <w:r>
        <w:rPr/>
        <w:t>Отец много работал как врач, но и дома не сидел сложа руки: писал или читал. Он был образцом порядочности и добросовестности. Никогда не жаловался на трудности жизни и терпеть не мог нытиков. Мы давно выросли, сами стали родителями, состарились. Отец всегда хорошо относился к нашим семьям. Наши дети могут гордиться и гордятся своим прекрасным дедушкой».</w:t>
      </w:r>
    </w:p>
    <w:p>
      <w:pPr>
        <w:pStyle w:val="Normal"/>
        <w:bidi w:val="0"/>
        <w:jc w:val="left"/>
        <w:rPr/>
      </w:pPr>
      <w:r>
        <w:rPr/>
        <w:t>Евгения Стечкина, архитектор, член Союза архитекторов: «Мы с братом Олегом родились в Туле, он в 1919 году, я – в 1920. Двое младших братьев родились в Алексине – Игорь в 1922 г., Мстислав – в 1924 г. С 1922 г. по июнь 1935 г. наша семья жила в Алексине на улице Радбуж, в доме № 75-а, принадлежавшем Грязновым-Зыковым.</w:t>
      </w:r>
    </w:p>
    <w:p>
      <w:pPr>
        <w:pStyle w:val="Normal"/>
        <w:bidi w:val="0"/>
        <w:jc w:val="left"/>
        <w:rPr/>
      </w:pPr>
      <w:r>
        <w:rPr/>
        <w:t>Папа мог всё – перепрыгнуть через двухспальную кровать, сделать сальто на кольцах гимнастического городка, оборудованного им в саду для себя и для нас, вальсировать на льду на фигурных коньках, переплыть в корыте лужу весеннего паводка. Он был охотник. Ружья и всякие охотничьи принадлежности привораживали моих братьев. Олег с 10 лет стал ходить с отцом на охоту.</w:t>
      </w:r>
    </w:p>
    <w:p>
      <w:pPr>
        <w:pStyle w:val="Normal"/>
        <w:bidi w:val="0"/>
        <w:jc w:val="left"/>
        <w:rPr/>
      </w:pPr>
      <w:r>
        <w:rPr/>
        <w:t>Папа мог сделать мебель, подшить валенки,  сшить для мамы домашние туфли.</w:t>
      </w:r>
    </w:p>
    <w:p>
      <w:pPr>
        <w:pStyle w:val="Normal"/>
        <w:bidi w:val="0"/>
        <w:jc w:val="left"/>
        <w:rPr/>
      </w:pPr>
      <w:r>
        <w:rPr/>
        <w:t>Кроме ружей в доме было много интересных вещей – шкуры волка и медведя, панцирь черепахи, финские лыжи и рулевые сани. Отец был очень своеобразной, яркой личностью и остался в памяти алексинцев как человек-легенда. Попробую описать его внешний облик. Он был оригинален при скромных данных. Выше среднего роста, худощав, сутуловат. Был заметною фигурою в городе. Обычно он брился. Временами носил усы, а иногда отпускал бороду, которая при черных волосах, русых бровях и усах была темно-рыжего цвета. Глаза серые с прищуром, с искоркой, всевидящие, всепонимающие, то насмешливые, то ласковые, то строгие, то добрые. А иногда он делал «тяжелый взгляд», который мы, дети, не всегда выдерживали. Отец был близорук, всегда носил очки, в молодом возрасте – пенсне. Он плохо чувствовал себя в строгой официальной одежде, не терпел галстуков, предпочитал косоворотку или рубашку с вышивкой, с расстегнутым воротником.</w:t>
      </w:r>
    </w:p>
    <w:p>
      <w:pPr>
        <w:pStyle w:val="Normal"/>
        <w:bidi w:val="0"/>
        <w:jc w:val="left"/>
        <w:rPr/>
      </w:pPr>
      <w:r>
        <w:rPr/>
        <w:t>Авторитет его среди нас был высок, его значение в семье мы ощущали постоянно, хотя им самим был заведен культ мамы, который мы все поддерживали. Мама была всегда с нами, всегда для нас – сильная, добрая, ласковая, но и строгая. Достаточно было одного ее взгляда, чтобы стало понятно, что можно, а чего нельзя. Родители никогда не унижали нас, уважая в нас личность. Первым другом, с кем можно поделиться, были родители».</w:t>
      </w:r>
    </w:p>
    <w:p>
      <w:pPr>
        <w:pStyle w:val="Normal"/>
        <w:bidi w:val="0"/>
        <w:jc w:val="left"/>
        <w:rPr/>
      </w:pPr>
      <w:r>
        <w:rPr/>
        <w:t>В Туле, на главной аллее Всехсвятского кладбища стоит серый гранитный памятник с белым мраморным барельефом. На камне написано: «Стечкин Яков Сергеевич. Заслуженный врач РСФСР». Хоронили его 14 апреля 1955 года. Гроб от Дома офицеров до могилы несли на руках. За гробом шли туляки, косогорцы, алексинцы – великое множество людей, для которых доктор Стечкин был дорогим человеком.</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Open Sans">
    <w:charset w:val="01"/>
    <w:family w:val="swiss"/>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empora LGC Uni" w:hAnsi="Tempora LGC Uni" w:eastAsia="Tahoma" w:cs="Lohit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Tempora LGC Uni" w:hAnsi="Tempora LGC Uni" w:eastAsia="Tahoma" w:cs="Lohit Devanagari"/>
      <w:color w:val="auto"/>
      <w:kern w:val="2"/>
      <w:sz w:val="24"/>
      <w:szCs w:val="24"/>
      <w:lang w:val="ru-RU" w:eastAsia="zh-CN" w:bidi="hi-IN"/>
    </w:rPr>
  </w:style>
  <w:style w:type="paragraph" w:styleId="Heading2">
    <w:name w:val="Heading 2"/>
    <w:basedOn w:val="Style13"/>
    <w:next w:val="BodyText"/>
    <w:qFormat/>
    <w:pPr>
      <w:spacing w:before="200" w:after="120"/>
      <w:outlineLvl w:val="1"/>
    </w:pPr>
    <w:rPr>
      <w:rFonts w:ascii="Tempora LGC Uni" w:hAnsi="Tempora LGC Uni" w:eastAsia="Tahoma" w:cs="Lohit Devanagari"/>
      <w:b/>
      <w:bCs/>
      <w:sz w:val="36"/>
      <w:szCs w:val="36"/>
    </w:rPr>
  </w:style>
  <w:style w:type="character" w:styleId="Strong">
    <w:name w:val="Strong"/>
    <w:qFormat/>
    <w:rPr>
      <w:b/>
      <w:bCs/>
    </w:rPr>
  </w:style>
  <w:style w:type="paragraph" w:styleId="Style13">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4">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LibreOffice/7.6.7.2$Linux_X86_64 LibreOffice_project/60$Build-2</Application>
  <AppVersion>15.0000</AppVersion>
  <Pages>5</Pages>
  <Words>2610</Words>
  <Characters>16098</Characters>
  <CharactersWithSpaces>18687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2024-07-03T10:20:50Z</dcterms:created>
  <dc:creator/>
  <dc:description/>
  <dc:language>ru-RU</dc:language>
  <cp:lastModifiedBy/>
  <dcterms:modified xsi:type="dcterms:W3CDTF">2024-07-03T10:22:28Z</dcterms:modified>
  <cp:revision>1</cp:revision>
  <dc:subject/>
  <dc:title/>
</cp:coreProperties>
</file>